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360" w:before="120" w:after="120"/>
        <w:jc w:val="center"/>
        <w:rPr>
          <w:rFonts w:ascii="Times" w:hAnsi="Times" w:eastAsia="Times" w:cs="Times"/>
          <w:b/>
          <w:bCs/>
          <w:color w:val="000000"/>
        </w:rPr>
      </w:pPr>
      <w:r>
        <w:rPr>
          <w:rFonts w:eastAsia="Times" w:cs="Times" w:ascii="Times" w:hAnsi="Times"/>
          <w:b/>
          <w:bCs/>
          <w:color w:val="000000"/>
        </w:rPr>
      </w:r>
      <w:bookmarkStart w:id="0" w:name="_fa3scwpwcblz"/>
      <w:bookmarkStart w:id="1" w:name="_fa3scwpwcblz"/>
      <w:bookmarkEnd w:id="1"/>
    </w:p>
    <w:p>
      <w:pPr>
        <w:pStyle w:val="normal1"/>
        <w:spacing w:lineRule="auto" w:line="360" w:before="120" w:after="120"/>
        <w:jc w:val="center"/>
        <w:rPr>
          <w:rFonts w:ascii="Times" w:hAnsi="Times" w:eastAsia="Times" w:cs="Times"/>
          <w:b/>
          <w:bCs/>
          <w:color w:val="000000"/>
        </w:rPr>
      </w:pPr>
      <w:r>
        <w:rPr>
          <w:rFonts w:eastAsia="Times" w:cs="Times" w:ascii="Times" w:hAnsi="Times"/>
          <w:b/>
          <w:bCs/>
          <w:color w:val="000000"/>
        </w:rPr>
      </w:r>
    </w:p>
    <w:p>
      <w:pPr>
        <w:pStyle w:val="normal1"/>
        <w:spacing w:lineRule="auto" w:line="360" w:before="120" w:after="120"/>
        <w:jc w:val="center"/>
        <w:rPr>
          <w:rFonts w:ascii="Times" w:hAnsi="Times" w:eastAsia="Times" w:cs="Times"/>
          <w:b/>
          <w:bCs/>
          <w:color w:val="000000"/>
        </w:rPr>
      </w:pPr>
      <w:r>
        <w:rPr>
          <w:rFonts w:eastAsia="Times" w:cs="Times" w:ascii="Times" w:hAnsi="Times"/>
          <w:b/>
          <w:bCs/>
          <w:color w:val="000000"/>
        </w:rPr>
      </w:r>
    </w:p>
    <w:p>
      <w:pPr>
        <w:pStyle w:val="normal1"/>
        <w:spacing w:lineRule="auto" w:line="360" w:before="120" w:after="120"/>
        <w:jc w:val="center"/>
        <w:rPr>
          <w:rFonts w:ascii="Times" w:hAnsi="Times" w:eastAsia="Times" w:cs="Times"/>
          <w:b/>
          <w:bCs/>
          <w:color w:val="000000"/>
        </w:rPr>
      </w:pPr>
      <w:r>
        <w:rPr>
          <w:rFonts w:eastAsia="Times" w:cs="Times" w:ascii="Times" w:hAnsi="Times"/>
          <w:b/>
          <w:bCs/>
          <w:color w:val="000000"/>
        </w:rPr>
      </w:r>
    </w:p>
    <w:p>
      <w:pPr>
        <w:pStyle w:val="normal1"/>
        <w:spacing w:lineRule="auto" w:line="360" w:before="120" w:after="120"/>
        <w:jc w:val="center"/>
        <w:rPr>
          <w:rFonts w:ascii="Times" w:hAnsi="Times" w:eastAsia="Times" w:cs="Times"/>
          <w:b/>
          <w:bCs/>
          <w:color w:val="000000"/>
        </w:rPr>
      </w:pPr>
      <w:r>
        <w:rPr>
          <w:rFonts w:eastAsia="Times" w:cs="Times" w:ascii="Times" w:hAnsi="Times"/>
          <w:b/>
          <w:bCs/>
          <w:color w:val="000000"/>
        </w:rPr>
      </w:r>
    </w:p>
    <w:p>
      <w:pPr>
        <w:pStyle w:val="normal1"/>
        <w:spacing w:lineRule="auto" w:line="360" w:before="120" w:after="120"/>
        <w:jc w:val="center"/>
        <w:rPr>
          <w:rFonts w:ascii="Times" w:hAnsi="Times" w:eastAsia="Times" w:cs="Times"/>
          <w:b/>
          <w:bCs/>
          <w:color w:val="000000"/>
        </w:rPr>
      </w:pPr>
      <w:r>
        <w:rPr>
          <w:rFonts w:eastAsia="Times" w:cs="Times" w:ascii="Times" w:hAnsi="Times"/>
          <w:b/>
          <w:bCs/>
          <w:color w:val="000000"/>
        </w:rPr>
        <w:t>ANEXO II</w:t>
      </w:r>
    </w:p>
    <w:p>
      <w:pPr>
        <w:pStyle w:val="normal1"/>
        <w:spacing w:lineRule="auto" w:line="360" w:before="120" w:after="120"/>
        <w:jc w:val="center"/>
        <w:rPr>
          <w:rFonts w:ascii="Times" w:hAnsi="Times" w:eastAsia="Times" w:cs="Times"/>
          <w:b/>
          <w:bCs/>
          <w:color w:val="000000"/>
        </w:rPr>
      </w:pPr>
      <w:r>
        <w:rPr>
          <w:rFonts w:eastAsia="Times" w:cs="Times" w:ascii="Times" w:hAnsi="Times"/>
          <w:b/>
          <w:bCs/>
          <w:color w:val="000000"/>
        </w:rPr>
        <w:t xml:space="preserve">MODELO DE CARTA DE INTENÇÃO </w:t>
      </w:r>
    </w:p>
    <w:p>
      <w:pPr>
        <w:pStyle w:val="normal1"/>
        <w:spacing w:lineRule="auto" w:line="360" w:before="120" w:after="120"/>
        <w:jc w:val="center"/>
        <w:rPr>
          <w:rFonts w:ascii="Times" w:hAnsi="Times" w:eastAsia="Times" w:cs="Times"/>
          <w:b/>
          <w:bCs/>
        </w:rPr>
      </w:pPr>
      <w:r>
        <w:rPr>
          <w:rFonts w:eastAsia="Times" w:cs="Times" w:ascii="Times" w:hAnsi="Times"/>
          <w:b/>
          <w:bCs/>
          <w:color w:val="000000"/>
        </w:rPr>
        <w:t>(ATÉ 2500 CARACTERES COM ESPAÇOS, CONTADOS A PARTIR DO PRIMEIRO PARÁGRAFO DA CARTA)</w:t>
      </w:r>
    </w:p>
    <w:p>
      <w:pPr>
        <w:pStyle w:val="normal1"/>
        <w:spacing w:lineRule="auto" w:line="360" w:before="120" w:after="120"/>
        <w:rPr>
          <w:rFonts w:ascii="Times" w:hAnsi="Times" w:eastAsia="Times" w:cs="Times"/>
        </w:rPr>
      </w:pPr>
      <w:r>
        <w:rPr>
          <w:rFonts w:eastAsia="Times" w:cs="Times" w:ascii="Times" w:hAnsi="Times"/>
        </w:rPr>
      </w:r>
    </w:p>
    <w:p>
      <w:pPr>
        <w:pStyle w:val="normal1"/>
        <w:shd w:val="clear" w:fill="FFFFFF"/>
        <w:spacing w:lineRule="auto" w:line="360" w:before="120" w:after="120"/>
        <w:rPr>
          <w:rFonts w:ascii="Times" w:hAnsi="Times" w:eastAsia="Times" w:cs="Times"/>
        </w:rPr>
      </w:pPr>
      <w:r>
        <w:rPr>
          <w:rFonts w:eastAsia="Times" w:cs="Times" w:ascii="Times" w:hAnsi="Times"/>
          <w:i/>
          <w:iCs/>
          <w:color w:val="000000"/>
        </w:rPr>
        <w:t>Fortaleza, xxx de ________ de 2026</w:t>
      </w:r>
    </w:p>
    <w:p>
      <w:pPr>
        <w:pStyle w:val="normal1"/>
        <w:shd w:val="clear" w:fill="FFFFFF"/>
        <w:spacing w:lineRule="auto" w:line="360" w:before="120" w:after="120"/>
        <w:rPr>
          <w:rFonts w:ascii="Times" w:hAnsi="Times" w:eastAsia="Times" w:cs="Times"/>
        </w:rPr>
      </w:pPr>
      <w:r>
        <w:rPr>
          <w:rFonts w:eastAsia="Times" w:cs="Times" w:ascii="Times" w:hAnsi="Times"/>
          <w:i/>
          <w:iCs/>
          <w:color w:val="000000"/>
        </w:rPr>
        <w:t>A/C: Profa. Cristina Paiva da Silveira Carvalho</w:t>
      </w:r>
    </w:p>
    <w:p>
      <w:pPr>
        <w:pStyle w:val="normal1"/>
        <w:shd w:val="clear" w:fill="FFFFFF"/>
        <w:spacing w:lineRule="auto" w:line="360" w:before="120" w:after="120"/>
        <w:rPr>
          <w:rFonts w:ascii="Times" w:hAnsi="Times" w:eastAsia="Times" w:cs="Times"/>
        </w:rPr>
      </w:pPr>
      <w:r>
        <w:rPr>
          <w:rFonts w:eastAsia="Times" w:cs="Times" w:ascii="Times" w:hAnsi="Times"/>
          <w:i/>
          <w:iCs/>
          <w:color w:val="000000"/>
        </w:rPr>
        <w:t xml:space="preserve">Coordenadora do Projeto </w:t>
      </w:r>
      <w:r>
        <w:rPr>
          <w:rFonts w:eastAsia="Times" w:cs="Times" w:ascii="Times" w:hAnsi="Times"/>
        </w:rPr>
        <w:t>“</w:t>
      </w:r>
      <w:r>
        <w:rPr>
          <w:rFonts w:eastAsia="Times" w:cs="Times" w:ascii="Times" w:hAnsi="Times"/>
          <w:b/>
          <w:bCs/>
        </w:rPr>
        <w:t>Acompanhamento acadêmico de alunos ingressantes e veteranos nos Cursos de Graduação do Centro de Ciências”</w:t>
      </w:r>
    </w:p>
    <w:p>
      <w:pPr>
        <w:pStyle w:val="normal1"/>
        <w:shd w:val="clear" w:fill="FFFFFF"/>
        <w:spacing w:lineRule="auto" w:line="360" w:before="120" w:after="120"/>
        <w:rPr>
          <w:rFonts w:ascii="Times" w:hAnsi="Times" w:eastAsia="Times" w:cs="Times"/>
          <w:i/>
          <w:i/>
          <w:iCs/>
          <w:color w:val="000000"/>
        </w:rPr>
      </w:pPr>
      <w:r>
        <w:rPr>
          <w:rFonts w:eastAsia="Times" w:cs="Times" w:ascii="Times" w:hAnsi="Times"/>
          <w:i/>
          <w:iCs/>
          <w:color w:val="000000"/>
        </w:rPr>
      </w:r>
    </w:p>
    <w:p>
      <w:pPr>
        <w:pStyle w:val="normal1"/>
        <w:shd w:val="clear" w:fill="FFFFFF"/>
        <w:spacing w:lineRule="auto" w:line="360" w:before="120" w:after="120"/>
        <w:rPr>
          <w:rFonts w:ascii="Times" w:hAnsi="Times" w:eastAsia="Times" w:cs="Times"/>
          <w:i/>
          <w:i/>
          <w:iCs/>
          <w:color w:val="000000"/>
        </w:rPr>
      </w:pPr>
      <w:r>
        <w:rPr>
          <w:rFonts w:eastAsia="Times" w:cs="Times" w:ascii="Times" w:hAnsi="Times"/>
          <w:i/>
          <w:iCs/>
          <w:color w:val="000000"/>
        </w:rPr>
      </w:r>
    </w:p>
    <w:p>
      <w:pPr>
        <w:pStyle w:val="normal1"/>
        <w:shd w:val="clear" w:fill="FFFFFF"/>
        <w:spacing w:lineRule="auto" w:line="360" w:before="120" w:after="120"/>
        <w:ind w:firstLine="720"/>
        <w:jc w:val="both"/>
        <w:rPr>
          <w:rFonts w:ascii="Times" w:hAnsi="Times" w:eastAsia="Times" w:cs="Times"/>
        </w:rPr>
      </w:pPr>
      <w:r>
        <w:rPr>
          <w:rFonts w:eastAsia="Times" w:cs="Times" w:ascii="Times" w:hAnsi="Times"/>
          <w:i/>
          <w:iCs/>
          <w:color w:val="000000"/>
        </w:rPr>
        <w:t xml:space="preserve">Meu nome é XXXXXX (matrícula xxxxxx), CPF (xxx.xxx.xxx-xx) e venho declarar o meu interesse em fazer parte do Projeto </w:t>
      </w:r>
      <w:r>
        <w:rPr>
          <w:rFonts w:eastAsia="Times" w:cs="Times" w:ascii="Times" w:hAnsi="Times"/>
          <w:color w:val="000000"/>
        </w:rPr>
        <w:t>"</w:t>
      </w:r>
      <w:r>
        <w:rPr>
          <w:rFonts w:eastAsia="Times" w:cs="Times" w:ascii="Times" w:hAnsi="Times"/>
          <w:b/>
          <w:bCs/>
        </w:rPr>
        <w:t xml:space="preserve"> Acompanhamento acadêmico de alunos ingressantes e veteranos nos Cursos de Graduação do Centro de Ciências</w:t>
      </w:r>
      <w:r>
        <w:rPr>
          <w:rFonts w:eastAsia="Times" w:cs="Times" w:ascii="Times" w:hAnsi="Times"/>
          <w:b/>
          <w:bCs/>
          <w:color w:val="000000"/>
        </w:rPr>
        <w:t xml:space="preserve"> " </w:t>
      </w:r>
      <w:r>
        <w:rPr>
          <w:rFonts w:eastAsia="Times" w:cs="Times" w:ascii="Times" w:hAnsi="Times"/>
          <w:i/>
          <w:iCs/>
          <w:color w:val="000000"/>
        </w:rPr>
        <w:t>na categoria de bolsista, vinculado à CPA-UFC.</w:t>
      </w:r>
    </w:p>
    <w:p>
      <w:pPr>
        <w:pStyle w:val="normal1"/>
        <w:shd w:val="clear" w:fill="FFFFFF"/>
        <w:spacing w:lineRule="auto" w:line="360" w:before="120" w:after="120"/>
        <w:jc w:val="both"/>
        <w:rPr>
          <w:rFonts w:ascii="Times" w:hAnsi="Times" w:eastAsia="Times" w:cs="Times"/>
        </w:rPr>
      </w:pPr>
      <w:r>
        <w:rPr>
          <w:rFonts w:eastAsia="Times" w:cs="Times" w:ascii="Times" w:hAnsi="Times"/>
          <w:i/>
          <w:iCs/>
          <w:color w:val="000000"/>
        </w:rPr>
        <w:t>Parágrafo 2 – Discorra sobre suas experiências acadêmicas, incluindo atividades curriculares e/ou extracurriculares até o semestre 2025.2.</w:t>
      </w:r>
    </w:p>
    <w:p>
      <w:pPr>
        <w:pStyle w:val="normal1"/>
        <w:shd w:val="clear" w:fill="FFFFFF"/>
        <w:spacing w:lineRule="auto" w:line="360" w:before="120" w:after="120"/>
        <w:jc w:val="both"/>
        <w:rPr>
          <w:rFonts w:ascii="Times" w:hAnsi="Times" w:eastAsia="Times" w:cs="Times"/>
        </w:rPr>
      </w:pPr>
      <w:r>
        <w:rPr>
          <w:rFonts w:eastAsia="Times" w:cs="Times" w:ascii="Times" w:hAnsi="Times"/>
          <w:i/>
          <w:iCs/>
          <w:color w:val="000000"/>
        </w:rPr>
        <w:t xml:space="preserve">Parágrafo 3 - Justifique o seu interesse em participar do PAIP como bolsista. </w:t>
      </w:r>
    </w:p>
    <w:p>
      <w:pPr>
        <w:pStyle w:val="normal1"/>
        <w:shd w:val="clear" w:fill="FFFFFF"/>
        <w:spacing w:lineRule="auto" w:line="360" w:before="120" w:after="120"/>
        <w:jc w:val="both"/>
        <w:rPr>
          <w:rFonts w:ascii="Times" w:hAnsi="Times" w:eastAsia="Times" w:cs="Times"/>
          <w:b/>
          <w:bCs/>
        </w:rPr>
      </w:pPr>
      <w:r>
        <w:rPr>
          <w:rFonts w:eastAsia="Times" w:cs="Times" w:ascii="Times" w:hAnsi="Times"/>
          <w:i/>
          <w:iCs/>
          <w:color w:val="000000"/>
        </w:rPr>
        <w:t xml:space="preserve">Parágrafo 4 - Apresente as contribuições que pretende dar ao projeto, caso seja selecionado(a). </w:t>
      </w:r>
      <w:r>
        <w:rPr>
          <w:rFonts w:eastAsia="Times" w:cs="Times" w:ascii="Times" w:hAnsi="Times"/>
          <w:b/>
          <w:bCs/>
          <w:i/>
          <w:iCs/>
          <w:color w:val="000000"/>
        </w:rPr>
        <w:t>OBS: Deve constar na carta de intenção se o candidato tem experiência no uso de recursos multimídia, como elaboração e edição de vídeos.</w:t>
      </w:r>
    </w:p>
    <w:p>
      <w:pPr>
        <w:pStyle w:val="normal1"/>
        <w:shd w:val="clear" w:fill="FFFFFF"/>
        <w:spacing w:lineRule="auto" w:line="360" w:before="120" w:after="120"/>
        <w:jc w:val="both"/>
        <w:rPr>
          <w:rFonts w:ascii="Times" w:hAnsi="Times" w:eastAsia="Times" w:cs="Times"/>
        </w:rPr>
      </w:pPr>
      <w:r>
        <w:rPr>
          <w:rFonts w:eastAsia="Times" w:cs="Times" w:ascii="Times" w:hAnsi="Times"/>
          <w:i/>
          <w:iCs/>
          <w:color w:val="000000"/>
        </w:rPr>
        <w:t>.</w:t>
      </w:r>
    </w:p>
    <w:p>
      <w:pPr>
        <w:pStyle w:val="normal1"/>
        <w:shd w:val="clear" w:fill="FFFFFF"/>
        <w:spacing w:lineRule="auto" w:line="360" w:before="120" w:after="120"/>
        <w:jc w:val="both"/>
        <w:rPr/>
      </w:pPr>
      <w:r>
        <w:rPr>
          <w:rFonts w:eastAsia="Times" w:cs="Times" w:ascii="Times" w:hAnsi="Times"/>
          <w:i/>
          <w:iCs/>
          <w:color w:val="000000"/>
        </w:rPr>
        <w:t>Nome completo e assinatura</w:t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701" w:right="1701" w:gutter="0" w:header="708" w:top="1417" w:footer="0" w:bottom="141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Play">
    <w:charset w:val="00"/>
    <w:family w:val="roman"/>
    <w:pitch w:val="variable"/>
  </w:font>
  <w:font w:name="Apto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imes">
    <w:altName w:val="Times New Roman"/>
    <w:charset w:val="00"/>
    <w:family w:val="roman"/>
    <w:pitch w:val="variable"/>
  </w:font>
  <w:font w:name="Trajan-Regular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behindDoc="1" distT="0" distB="0" distL="0" distR="0" simplePos="0" locked="0" layoutInCell="0" allowOverlap="1" relativeHeight="2">
              <wp:simplePos x="0" y="0"/>
              <wp:positionH relativeFrom="column">
                <wp:posOffset>0</wp:posOffset>
              </wp:positionH>
              <wp:positionV relativeFrom="paragraph">
                <wp:posOffset>180340</wp:posOffset>
              </wp:positionV>
              <wp:extent cx="4145280" cy="1228725"/>
              <wp:effectExtent l="0" t="0" r="0" b="0"/>
              <wp:wrapSquare wrapText="bothSides"/>
              <wp:docPr id="1" name="Forma1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45400" cy="1228680"/>
                        <a:chOff x="0" y="0"/>
                        <a:chExt cx="4145400" cy="1228680"/>
                      </a:xfrm>
                    </wpg:grpSpPr>
                    <wps:wsp>
                      <wps:cNvPr id="2" name="AutoShape 2"/>
                      <wps:cNvSpPr/>
                      <wps:spPr>
                        <a:xfrm>
                          <a:off x="861120" y="118800"/>
                          <a:ext cx="3284280" cy="1060920"/>
                        </a:xfrm>
                        <a:prstGeom prst="flowChartProcess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1"/>
                              <w:overflowPunct w:val="true"/>
                              <w:rPr>
                                <w:rFonts w:ascii="Trajan-Regular" w:hAnsi="Trajan-Regular" w:cs="Trajan-Regular"/>
                                <w:b/>
                                <w:kern w:val="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8"/>
                                <w:szCs w:val="48"/>
                              </w:rPr>
                              <w:t>U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0"/>
                                <w:szCs w:val="40"/>
                              </w:rPr>
                              <w:t>NIVERSIDADE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normal1"/>
                              <w:overflowPunct w:val="true"/>
                              <w:rPr>
                                <w:rFonts w:ascii="Trajan-Regular" w:hAnsi="Trajan-Regular" w:cs="Trajan-Regular"/>
                                <w:b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8"/>
                                <w:szCs w:val="48"/>
                              </w:rPr>
                              <w:t>F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0"/>
                                <w:szCs w:val="40"/>
                              </w:rPr>
                              <w:t>EDERAL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36"/>
                                <w:szCs w:val="36"/>
                              </w:rPr>
                              <w:t>DO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0"/>
                                <w:szCs w:val="40"/>
                              </w:rPr>
                              <w:t>EARÁ</w:t>
                            </w:r>
                          </w:p>
                          <w:p>
                            <w:pPr>
                              <w:pStyle w:val="normal1"/>
                              <w:overflowPunct w:val="true"/>
                              <w:rPr>
                                <w:rFonts w:ascii="Trajan-Regular" w:hAnsi="Trajan-Regular" w:cs="Trajan-Regular"/>
                                <w:kern w:val="2"/>
                              </w:rPr>
                            </w:pPr>
                            <w:r>
                              <w:rPr>
                                <w:rFonts w:cs="Trajan-Regular" w:ascii="Trajan-Regular" w:hAnsi="Trajan-Regular"/>
                                <w:kern w:val="2"/>
                              </w:rPr>
                              <w:t>DIRETORIA DO CENTRO DE CIÊNCIAS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932760" cy="12286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Forma1" style="position:absolute;margin-left:0pt;margin-top:14.2pt;width:326.4pt;height:96.75pt" coordorigin="0,284" coordsize="6528,1935">
              <v:shapetype id="_x0000_t109" coordsize="21600,21600" o:spt="109" path="m,l21600,l21600,21600l,21600xe">
                <v:stroke joinstyle="miter"/>
                <v:path gradientshapeok="t" o:connecttype="rect" textboxrect="0,0,21600,21600"/>
              </v:shapetype>
              <v:shape id="shape_0" ID="AutoShape 2" path="m0,0l1,0l1,1l0,1xe" stroked="f" o:allowincell="f" style="position:absolute;left:1356;top:471;width:5171;height:1670;mso-wrap-style:square;v-text-anchor:top" type="_x0000_t109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1"/>
                        <w:overflowPunct w:val="true"/>
                        <w:rPr>
                          <w:rFonts w:ascii="Trajan-Regular" w:hAnsi="Trajan-Regular" w:cs="Trajan-Regular"/>
                          <w:b/>
                          <w:kern w:val="2"/>
                          <w:sz w:val="52"/>
                          <w:szCs w:val="52"/>
                        </w:rPr>
                      </w:pP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8"/>
                          <w:szCs w:val="48"/>
                        </w:rPr>
                        <w:t>U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0"/>
                          <w:szCs w:val="40"/>
                        </w:rPr>
                        <w:t>NIVERSIDADE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52"/>
                          <w:szCs w:val="52"/>
                        </w:rPr>
                        <w:t xml:space="preserve"> </w:t>
                      </w:r>
                    </w:p>
                    <w:p>
                      <w:pPr>
                        <w:pStyle w:val="normal1"/>
                        <w:overflowPunct w:val="true"/>
                        <w:rPr>
                          <w:rFonts w:ascii="Trajan-Regular" w:hAnsi="Trajan-Regular" w:cs="Trajan-Regular"/>
                          <w:b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8"/>
                          <w:szCs w:val="48"/>
                        </w:rPr>
                        <w:t>F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0"/>
                          <w:szCs w:val="40"/>
                        </w:rPr>
                        <w:t>EDERAL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36"/>
                          <w:szCs w:val="36"/>
                        </w:rPr>
                        <w:t>DO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0"/>
                          <w:szCs w:val="40"/>
                        </w:rPr>
                        <w:t>EARÁ</w:t>
                      </w:r>
                    </w:p>
                    <w:p>
                      <w:pPr>
                        <w:pStyle w:val="normal1"/>
                        <w:overflowPunct w:val="true"/>
                        <w:rPr>
                          <w:rFonts w:ascii="Trajan-Regular" w:hAnsi="Trajan-Regular" w:cs="Trajan-Regular"/>
                          <w:kern w:val="2"/>
                        </w:rPr>
                      </w:pPr>
                      <w:r>
                        <w:rPr>
                          <w:rFonts w:cs="Trajan-Regular" w:ascii="Trajan-Regular" w:hAnsi="Trajan-Regular"/>
                          <w:kern w:val="2"/>
                        </w:rPr>
                        <w:t>DIRETORIA DO CENTRO DE CIÊNCIAS</w:t>
                      </w:r>
                    </w:p>
                  </w:txbxContent>
                </v:textbox>
                <w10:wrap type="square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3" stroked="f" o:allowincell="f" style="position:absolute;left:0;top:284;width:1468;height:1934;mso-wrap-style:none;v-text-anchor:middle" type="_x0000_t75">
                <v:imagedata r:id="rId2" o:detectmouseclick="t"/>
                <v:stroke color="#3465a4" joinstyle="round" endcap="flat"/>
                <w10:wrap type="square"/>
              </v:shape>
            </v:group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behindDoc="1" distT="0" distB="0" distL="0" distR="0" simplePos="0" locked="0" layoutInCell="0" allowOverlap="1" relativeHeight="2">
              <wp:simplePos x="0" y="0"/>
              <wp:positionH relativeFrom="column">
                <wp:posOffset>0</wp:posOffset>
              </wp:positionH>
              <wp:positionV relativeFrom="paragraph">
                <wp:posOffset>180340</wp:posOffset>
              </wp:positionV>
              <wp:extent cx="4145280" cy="1228725"/>
              <wp:effectExtent l="0" t="0" r="0" b="0"/>
              <wp:wrapSquare wrapText="bothSides"/>
              <wp:docPr id="4" name="Forma1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45400" cy="1228680"/>
                        <a:chOff x="0" y="0"/>
                        <a:chExt cx="4145400" cy="1228680"/>
                      </a:xfrm>
                    </wpg:grpSpPr>
                    <wps:wsp>
                      <wps:cNvPr id="5" name="AutoShape 2"/>
                      <wps:cNvSpPr/>
                      <wps:spPr>
                        <a:xfrm>
                          <a:off x="861120" y="118800"/>
                          <a:ext cx="3284280" cy="1060920"/>
                        </a:xfrm>
                        <a:prstGeom prst="flowChartProcess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1"/>
                              <w:overflowPunct w:val="true"/>
                              <w:rPr>
                                <w:rFonts w:ascii="Trajan-Regular" w:hAnsi="Trajan-Regular" w:cs="Trajan-Regular"/>
                                <w:b/>
                                <w:kern w:val="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8"/>
                                <w:szCs w:val="48"/>
                              </w:rPr>
                              <w:t>U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0"/>
                                <w:szCs w:val="40"/>
                              </w:rPr>
                              <w:t>NIVERSIDADE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normal1"/>
                              <w:overflowPunct w:val="true"/>
                              <w:rPr>
                                <w:rFonts w:ascii="Trajan-Regular" w:hAnsi="Trajan-Regular" w:cs="Trajan-Regular"/>
                                <w:b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8"/>
                                <w:szCs w:val="48"/>
                              </w:rPr>
                              <w:t>F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0"/>
                                <w:szCs w:val="40"/>
                              </w:rPr>
                              <w:t>EDERAL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36"/>
                                <w:szCs w:val="36"/>
                              </w:rPr>
                              <w:t>DO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0"/>
                                <w:szCs w:val="40"/>
                              </w:rPr>
                              <w:t>EARÁ</w:t>
                            </w:r>
                          </w:p>
                          <w:p>
                            <w:pPr>
                              <w:pStyle w:val="normal1"/>
                              <w:overflowPunct w:val="true"/>
                              <w:rPr>
                                <w:rFonts w:ascii="Trajan-Regular" w:hAnsi="Trajan-Regular" w:cs="Trajan-Regular"/>
                                <w:kern w:val="2"/>
                              </w:rPr>
                            </w:pPr>
                            <w:r>
                              <w:rPr>
                                <w:rFonts w:cs="Trajan-Regular" w:ascii="Trajan-Regular" w:hAnsi="Trajan-Regular"/>
                                <w:kern w:val="2"/>
                              </w:rPr>
                              <w:t>DIRETORIA DO CENTRO DE CIÊNCIAS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3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932760" cy="12286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Forma1" style="position:absolute;margin-left:0pt;margin-top:14.2pt;width:326.4pt;height:96.75pt" coordorigin="0,284" coordsize="6528,1935">
              <v:shape id="shape_0" ID="AutoShape 2" path="m0,0l1,0l1,1l0,1xe" stroked="f" o:allowincell="f" style="position:absolute;left:1356;top:471;width:5171;height:1670;mso-wrap-style:square;v-text-anchor:top" type="_x0000_t109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1"/>
                        <w:overflowPunct w:val="true"/>
                        <w:rPr>
                          <w:rFonts w:ascii="Trajan-Regular" w:hAnsi="Trajan-Regular" w:cs="Trajan-Regular"/>
                          <w:b/>
                          <w:kern w:val="2"/>
                          <w:sz w:val="52"/>
                          <w:szCs w:val="52"/>
                        </w:rPr>
                      </w:pP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8"/>
                          <w:szCs w:val="48"/>
                        </w:rPr>
                        <w:t>U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0"/>
                          <w:szCs w:val="40"/>
                        </w:rPr>
                        <w:t>NIVERSIDADE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52"/>
                          <w:szCs w:val="52"/>
                        </w:rPr>
                        <w:t xml:space="preserve"> </w:t>
                      </w:r>
                    </w:p>
                    <w:p>
                      <w:pPr>
                        <w:pStyle w:val="normal1"/>
                        <w:overflowPunct w:val="true"/>
                        <w:rPr>
                          <w:rFonts w:ascii="Trajan-Regular" w:hAnsi="Trajan-Regular" w:cs="Trajan-Regular"/>
                          <w:b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8"/>
                          <w:szCs w:val="48"/>
                        </w:rPr>
                        <w:t>F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0"/>
                          <w:szCs w:val="40"/>
                        </w:rPr>
                        <w:t>EDERAL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36"/>
                          <w:szCs w:val="36"/>
                        </w:rPr>
                        <w:t>DO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0"/>
                          <w:szCs w:val="40"/>
                        </w:rPr>
                        <w:t>EARÁ</w:t>
                      </w:r>
                    </w:p>
                    <w:p>
                      <w:pPr>
                        <w:pStyle w:val="normal1"/>
                        <w:overflowPunct w:val="true"/>
                        <w:rPr>
                          <w:rFonts w:ascii="Trajan-Regular" w:hAnsi="Trajan-Regular" w:cs="Trajan-Regular"/>
                          <w:kern w:val="2"/>
                        </w:rPr>
                      </w:pPr>
                      <w:r>
                        <w:rPr>
                          <w:rFonts w:cs="Trajan-Regular" w:ascii="Trajan-Regular" w:hAnsi="Trajan-Regular"/>
                          <w:kern w:val="2"/>
                        </w:rPr>
                        <w:t>DIRETORIA DO CENTRO DE CIÊNCIAS</w:t>
                      </w:r>
                    </w:p>
                  </w:txbxContent>
                </v:textbox>
                <w10:wrap type="square"/>
              </v:shape>
              <v:shape id="shape_0" ID="Picture 3" stroked="f" o:allowincell="f" style="position:absolute;left:0;top:284;width:1468;height:1934;mso-wrap-style:none;v-text-anchor:middle" type="_x0000_t75">
                <v:imagedata r:id="rId2" o:detectmouseclick="t"/>
                <v:stroke color="#3465a4" joinstyle="round" endcap="flat"/>
                <w10:wrap type="square"/>
              </v:shape>
            </v:group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13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spacing w:lineRule="auto" w:line="276" w:before="360" w:after="8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spacing w:lineRule="auto" w:line="276" w:before="160" w:after="80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spacing w:lineRule="auto" w:line="276" w:before="160" w:after="80"/>
    </w:pPr>
    <w:rPr>
      <w:rFonts w:ascii="Aptos" w:hAnsi="Aptos" w:eastAsia="Aptos" w:cs="Aptos"/>
      <w:color w:val="0F4761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spacing w:lineRule="auto" w:line="276" w:before="80" w:after="40"/>
    </w:pPr>
    <w:rPr>
      <w:rFonts w:ascii="Aptos" w:hAnsi="Aptos" w:eastAsia="Aptos" w:cs="Aptos"/>
      <w:i/>
      <w:iCs/>
      <w:color w:val="0F4761"/>
    </w:rPr>
  </w:style>
  <w:style w:type="paragraph" w:styleId="Heading5">
    <w:name w:val="Heading 5"/>
    <w:basedOn w:val="normal1"/>
    <w:next w:val="normal1"/>
    <w:qFormat/>
    <w:pPr>
      <w:keepNext w:val="true"/>
      <w:keepLines/>
      <w:spacing w:lineRule="auto" w:line="276" w:before="80" w:after="40"/>
    </w:pPr>
    <w:rPr>
      <w:rFonts w:ascii="Aptos" w:hAnsi="Aptos" w:eastAsia="Aptos" w:cs="Aptos"/>
      <w:color w:val="0F4761"/>
    </w:rPr>
  </w:style>
  <w:style w:type="paragraph" w:styleId="Heading6">
    <w:name w:val="Heading 6"/>
    <w:basedOn w:val="normal1"/>
    <w:next w:val="normal1"/>
    <w:qFormat/>
    <w:pPr>
      <w:keepNext w:val="true"/>
      <w:keepLines/>
      <w:spacing w:lineRule="auto" w:line="276" w:before="40" w:after="0"/>
    </w:pPr>
    <w:rPr>
      <w:rFonts w:ascii="Aptos" w:hAnsi="Aptos" w:eastAsia="Aptos" w:cs="Aptos"/>
      <w:i/>
      <w:iCs/>
      <w:color w:val="595959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spacing w:lineRule="auto" w:line="240" w:before="0" w:after="80"/>
    </w:pPr>
    <w:rPr>
      <w:rFonts w:ascii="Play" w:hAnsi="Play" w:eastAsia="Play" w:cs="Play"/>
      <w:sz w:val="56"/>
      <w:szCs w:val="56"/>
    </w:rPr>
  </w:style>
  <w:style w:type="paragraph" w:styleId="Subtitle">
    <w:name w:val="Subtitle"/>
    <w:basedOn w:val="normal1"/>
    <w:next w:val="normal1"/>
    <w:qFormat/>
    <w:pPr>
      <w:spacing w:lineRule="auto" w:line="276" w:before="0" w:after="160"/>
    </w:pPr>
    <w:rPr>
      <w:rFonts w:ascii="Aptos" w:hAnsi="Aptos" w:eastAsia="Aptos" w:cs="Aptos"/>
      <w:color w:val="595959"/>
      <w:sz w:val="28"/>
      <w:szCs w:val="28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Contedodoquadro">
    <w:name w:val="Conteúdo do quadro"/>
    <w:basedOn w:val="Normal"/>
    <w:qFormat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LibreOffice/24.2.4.2$Windows_X86_64 LibreOffice_project/51a6219feb6075d9a4c46691dcfe0cd9c4fff3c2</Application>
  <AppVersion>15.0000</AppVersion>
  <Pages>1</Pages>
  <Words>174</Words>
  <Characters>977</Characters>
  <CharactersWithSpaces>1140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